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3" w:type="dxa"/>
        <w:tblLook w:val="04A0" w:firstRow="1" w:lastRow="0" w:firstColumn="1" w:lastColumn="0" w:noHBand="0" w:noVBand="1"/>
      </w:tblPr>
      <w:tblGrid>
        <w:gridCol w:w="6629"/>
        <w:gridCol w:w="3334"/>
      </w:tblGrid>
      <w:tr w:rsidR="007551DD" w:rsidRPr="004E5282" w:rsidTr="004E5282">
        <w:tc>
          <w:tcPr>
            <w:tcW w:w="6629" w:type="dxa"/>
            <w:shd w:val="clear" w:color="auto" w:fill="auto"/>
          </w:tcPr>
          <w:p w:rsidR="00DA328B" w:rsidRPr="004E5282" w:rsidRDefault="00953C51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990975" cy="381000"/>
                  <wp:effectExtent l="0" t="0" r="0" b="0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DA328B" w:rsidRPr="004E5282" w:rsidRDefault="00442F8A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rFonts w:ascii="Arial" w:hAnsi="Arial"/>
                <w:color w:val="1F497D"/>
                <w:sz w:val="12"/>
                <w:lang w:val="de-CH"/>
              </w:rPr>
              <w:t xml:space="preserve"> © 2018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 xml:space="preserve"> SDBB, Bern    </w:t>
            </w:r>
            <w:r>
              <w:rPr>
                <w:rFonts w:ascii="Arial" w:hAnsi="Arial"/>
                <w:color w:val="1F497D"/>
                <w:sz w:val="12"/>
                <w:lang w:val="de-CH"/>
              </w:rPr>
              <w:t>www.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>berufsbildung.ch</w:t>
            </w:r>
          </w:p>
        </w:tc>
      </w:tr>
    </w:tbl>
    <w:p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:rsidR="00AE5B25" w:rsidRPr="003D792F" w:rsidRDefault="00AE5B25" w:rsidP="003107CE">
      <w:pPr>
        <w:ind w:left="567" w:right="-113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:rsidTr="003A4D3E">
        <w:tc>
          <w:tcPr>
            <w:tcW w:w="937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09"/>
        <w:gridCol w:w="33"/>
        <w:gridCol w:w="471"/>
        <w:gridCol w:w="33"/>
        <w:gridCol w:w="471"/>
        <w:gridCol w:w="33"/>
        <w:gridCol w:w="471"/>
        <w:gridCol w:w="33"/>
        <w:gridCol w:w="476"/>
        <w:gridCol w:w="3817"/>
      </w:tblGrid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B97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1DE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442F8A">
              <w:rPr>
                <w:rFonts w:ascii="Arial" w:hAnsi="Arial" w:cs="Arial"/>
                <w:color w:val="17375F"/>
                <w:sz w:val="16"/>
              </w:rPr>
              <w:t xml:space="preserve"> / </w:t>
            </w:r>
          </w:p>
          <w:p w:rsidR="00442F8A" w:rsidRPr="003D792F" w:rsidRDefault="00442F8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:rsidR="00093CB0" w:rsidRPr="003D792F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7620" r="27940" b="1079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7C39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(Hinweis: Die berufsspezifischen Kompetenzen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 xml:space="preserve">sind im Abschnitt 2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  <w:r>
              <w:rPr>
                <w:rFonts w:ascii="Arial" w:hAnsi="Arial" w:cs="Arial"/>
                <w:color w:val="17375F"/>
                <w:sz w:val="16"/>
              </w:rPr>
              <w:t>)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Gesamtbeurteilung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gemäss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einrichtungen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Bewusste Steuerung 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>der eigenen Lern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  <w:t>p</w:t>
            </w:r>
            <w:r w:rsidRPr="003D792F">
              <w:rPr>
                <w:rFonts w:ascii="Arial" w:hAnsi="Arial" w:cs="Arial"/>
                <w:color w:val="17375F"/>
                <w:sz w:val="16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F41E7" w:rsidRPr="003D792F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551DD" w:rsidRPr="003D792F" w:rsidTr="00647A4B"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FuKwIAAFc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sl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p w:rsidR="003A4D3E" w:rsidRPr="003D792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47"/>
        <w:gridCol w:w="33"/>
        <w:gridCol w:w="470"/>
        <w:gridCol w:w="33"/>
        <w:gridCol w:w="470"/>
        <w:gridCol w:w="33"/>
        <w:gridCol w:w="470"/>
        <w:gridCol w:w="33"/>
        <w:gridCol w:w="472"/>
        <w:gridCol w:w="32"/>
        <w:gridCol w:w="3761"/>
      </w:tblGrid>
      <w:tr w:rsidR="003A4D3E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9525" r="32385" b="1841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277E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9525" r="28575" b="1841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163B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316D2A">
              <w:rPr>
                <w:rFonts w:ascii="Arial" w:hAnsi="Arial" w:cs="Arial"/>
                <w:color w:val="17375F"/>
                <w:sz w:val="16"/>
              </w:rPr>
              <w:t xml:space="preserve"> /</w:t>
            </w:r>
          </w:p>
          <w:p w:rsidR="00316D2A" w:rsidRPr="003D792F" w:rsidRDefault="00316D2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065" r="27940" b="1587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1AB9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 xml:space="preserve">ten / Freundlichkeit /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Äussere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Erscheinung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</w:t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:rsidR="00774A75" w:rsidRPr="003D792F" w:rsidRDefault="00953C5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5080" t="6350" r="1333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95pt;margin-top:10.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95pt;margin-top:10.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UKwIAAFY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6985" t="6350" r="1143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35pt;margin-top:10.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j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10.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4E5282"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74A75" w:rsidRPr="003D792F" w:rsidTr="00774A75"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:rsidR="00AE5B25" w:rsidRPr="003D792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Beurteilen der Ausbildung durch die lernende Person</w:t>
            </w:r>
          </w:p>
        </w:tc>
      </w:tr>
      <w:tr w:rsidR="000C120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C22F3">
              <w:rPr>
                <w:rFonts w:ascii="Arial" w:hAnsi="Arial" w:cs="Arial"/>
                <w:sz w:val="14"/>
              </w:rPr>
            </w:r>
            <w:r w:rsidR="009C22F3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Ziele für das nächste Semester</w:t>
            </w:r>
          </w:p>
        </w:tc>
      </w:tr>
      <w:tr w:rsidR="00823D64" w:rsidRPr="003D792F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Bildungsziele der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:rsidTr="00274688"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:rsidTr="00274688"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:rsidR="002B62D8" w:rsidRPr="003D792F" w:rsidRDefault="002B62D8">
      <w:pPr>
        <w:rPr>
          <w:rFonts w:ascii="Arial" w:hAnsi="Arial" w:cs="Arial"/>
        </w:rPr>
      </w:pPr>
    </w:p>
    <w:tbl>
      <w:tblPr>
        <w:tblW w:w="9851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851"/>
      </w:tblGrid>
      <w:tr w:rsidR="00AB763C" w:rsidRPr="003D792F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:rsidR="00AB763C" w:rsidRPr="003D792F" w:rsidRDefault="00AB763C" w:rsidP="00AB763C">
            <w:pPr>
              <w:rPr>
                <w:rFonts w:ascii="Arial" w:hAnsi="Arial" w:cs="Arial"/>
                <w:sz w:val="2"/>
                <w:szCs w:val="2"/>
              </w:rPr>
            </w:pPr>
          </w:p>
          <w:p w:rsidR="00AB763C" w:rsidRPr="003D792F" w:rsidRDefault="00E34F4F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Bezugsq</w:t>
            </w:r>
            <w:r w:rsidRPr="00AB763C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uelle: </w:t>
            </w: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SDBB Vertrieb, </w:t>
            </w:r>
            <w:proofErr w:type="spellStart"/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Industriestrasse</w:t>
            </w:r>
            <w:proofErr w:type="spellEnd"/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 1, 3052 Zollikofen                                                                           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© 201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8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SDBB, Bern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www.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berufsbildung.ch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br/>
            </w:r>
            <w:r w:rsidRPr="00AB763C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Ganzer oder teilweiser Nachdruck einschliesslich Speicherung und Nutzung auf optischen und elektronischen Datenträgern für nicht kommerzielle Zwecke – mit entsprechender Quellenangabe – erlaubt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.</w:t>
            </w:r>
          </w:p>
        </w:tc>
      </w:tr>
    </w:tbl>
    <w:p w:rsidR="0006618D" w:rsidRPr="003D792F" w:rsidRDefault="0006618D" w:rsidP="00AB763C">
      <w:pPr>
        <w:rPr>
          <w:rFonts w:ascii="Arial" w:hAnsi="Arial" w:cs="Arial"/>
          <w:sz w:val="2"/>
          <w:szCs w:val="2"/>
        </w:rPr>
      </w:pPr>
    </w:p>
    <w:sectPr w:rsidR="0006618D" w:rsidRPr="003D792F" w:rsidSect="00E34F4F">
      <w:pgSz w:w="11900" w:h="16840"/>
      <w:pgMar w:top="56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40" w:rsidRDefault="003A4640">
      <w:r>
        <w:separator/>
      </w:r>
    </w:p>
  </w:endnote>
  <w:endnote w:type="continuationSeparator" w:id="0">
    <w:p w:rsidR="003A4640" w:rsidRDefault="003A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40" w:rsidRDefault="003A4640">
      <w:r>
        <w:separator/>
      </w:r>
    </w:p>
  </w:footnote>
  <w:footnote w:type="continuationSeparator" w:id="0">
    <w:p w:rsidR="003A4640" w:rsidRDefault="003A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60E59"/>
    <w:rsid w:val="0006618D"/>
    <w:rsid w:val="00093CB0"/>
    <w:rsid w:val="000C1201"/>
    <w:rsid w:val="00167920"/>
    <w:rsid w:val="001E41AA"/>
    <w:rsid w:val="00257FF7"/>
    <w:rsid w:val="00274688"/>
    <w:rsid w:val="002B62D8"/>
    <w:rsid w:val="003107CE"/>
    <w:rsid w:val="00316D2A"/>
    <w:rsid w:val="003225CC"/>
    <w:rsid w:val="003A4640"/>
    <w:rsid w:val="003A4D3E"/>
    <w:rsid w:val="003C1ACA"/>
    <w:rsid w:val="003D792F"/>
    <w:rsid w:val="003F67EC"/>
    <w:rsid w:val="00442F8A"/>
    <w:rsid w:val="00477319"/>
    <w:rsid w:val="004D52E1"/>
    <w:rsid w:val="004E5282"/>
    <w:rsid w:val="004F7B8D"/>
    <w:rsid w:val="00540FB7"/>
    <w:rsid w:val="00584ADF"/>
    <w:rsid w:val="005A5F38"/>
    <w:rsid w:val="005C18FE"/>
    <w:rsid w:val="00634F65"/>
    <w:rsid w:val="00647A4B"/>
    <w:rsid w:val="006F79BF"/>
    <w:rsid w:val="007551DD"/>
    <w:rsid w:val="00774A75"/>
    <w:rsid w:val="007A4534"/>
    <w:rsid w:val="00802D16"/>
    <w:rsid w:val="008228E4"/>
    <w:rsid w:val="00823D64"/>
    <w:rsid w:val="00840F2E"/>
    <w:rsid w:val="00856CBA"/>
    <w:rsid w:val="00894AA2"/>
    <w:rsid w:val="00936092"/>
    <w:rsid w:val="00953C51"/>
    <w:rsid w:val="009A529E"/>
    <w:rsid w:val="009C22F3"/>
    <w:rsid w:val="009F49E1"/>
    <w:rsid w:val="00AB763C"/>
    <w:rsid w:val="00AE5B25"/>
    <w:rsid w:val="00B271B9"/>
    <w:rsid w:val="00B501D8"/>
    <w:rsid w:val="00B51995"/>
    <w:rsid w:val="00B933A5"/>
    <w:rsid w:val="00C2080E"/>
    <w:rsid w:val="00C35CD5"/>
    <w:rsid w:val="00C53E5D"/>
    <w:rsid w:val="00C87F08"/>
    <w:rsid w:val="00CB2FD7"/>
    <w:rsid w:val="00CF5E79"/>
    <w:rsid w:val="00D13C55"/>
    <w:rsid w:val="00D47C6C"/>
    <w:rsid w:val="00DA328B"/>
    <w:rsid w:val="00DC4CBA"/>
    <w:rsid w:val="00DE0F70"/>
    <w:rsid w:val="00DE1AAC"/>
    <w:rsid w:val="00E2523B"/>
    <w:rsid w:val="00E34F4F"/>
    <w:rsid w:val="00E462DE"/>
    <w:rsid w:val="00E656A9"/>
    <w:rsid w:val="00E94DCB"/>
    <w:rsid w:val="00ED00BF"/>
    <w:rsid w:val="00ED2773"/>
    <w:rsid w:val="00EF41E7"/>
    <w:rsid w:val="00F34FF3"/>
    <w:rsid w:val="00F521FA"/>
    <w:rsid w:val="00F57979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18497e"/>
    </o:shapedefaults>
    <o:shapelayout v:ext="edit">
      <o:idmap v:ext="edit" data="1"/>
    </o:shapelayout>
  </w:shapeDefaults>
  <w:decimalSymbol w:val="."/>
  <w:listSeparator w:val=";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F8B3-623A-4C57-AB8E-2D4EC5BF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7711</Characters>
  <Application>Microsoft Office Word</Application>
  <DocSecurity>0</DocSecurity>
  <Lines>64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Achnitz Silke</cp:lastModifiedBy>
  <cp:revision>2</cp:revision>
  <cp:lastPrinted>2011-08-26T13:04:00Z</cp:lastPrinted>
  <dcterms:created xsi:type="dcterms:W3CDTF">2021-01-19T13:20:00Z</dcterms:created>
  <dcterms:modified xsi:type="dcterms:W3CDTF">2021-01-19T13:20:00Z</dcterms:modified>
</cp:coreProperties>
</file>